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9760E" w14:textId="77777777" w:rsidR="007B79EF" w:rsidRDefault="007B79EF">
      <w:pPr>
        <w:pStyle w:val="LO-normal1"/>
        <w:spacing w:before="3"/>
        <w:rPr>
          <w:rFonts w:eastAsia="Times New Roman" w:cs="Times New Roman"/>
          <w:color w:val="000000"/>
          <w:sz w:val="24"/>
          <w:szCs w:val="24"/>
        </w:rPr>
      </w:pPr>
    </w:p>
    <w:p w14:paraId="14C2E05D" w14:textId="77777777" w:rsidR="007B79EF" w:rsidRDefault="00122F8B">
      <w:pPr>
        <w:pStyle w:val="LO-normal1"/>
        <w:tabs>
          <w:tab w:val="left" w:pos="537"/>
          <w:tab w:val="left" w:pos="720"/>
        </w:tabs>
        <w:spacing w:before="5" w:line="235" w:lineRule="auto"/>
        <w:ind w:right="442"/>
        <w:jc w:val="center"/>
        <w:rPr>
          <w:rFonts w:eastAsia="Times New Roman" w:cs="Times New Roman"/>
          <w:b/>
          <w:color w:val="000000"/>
          <w:sz w:val="24"/>
          <w:szCs w:val="24"/>
        </w:rPr>
      </w:pPr>
      <w:r>
        <w:rPr>
          <w:rFonts w:eastAsia="Times New Roman" w:cs="Times New Roman"/>
          <w:b/>
          <w:color w:val="000000"/>
          <w:sz w:val="24"/>
          <w:szCs w:val="24"/>
        </w:rPr>
        <w:t>ANEXO III</w:t>
      </w:r>
    </w:p>
    <w:p w14:paraId="13260B22" w14:textId="33D71B08" w:rsidR="007B79EF" w:rsidRDefault="00122F8B">
      <w:pPr>
        <w:pStyle w:val="LO-normal1"/>
        <w:tabs>
          <w:tab w:val="left" w:pos="537"/>
          <w:tab w:val="left" w:pos="720"/>
        </w:tabs>
        <w:spacing w:before="5" w:line="235" w:lineRule="auto"/>
        <w:ind w:right="442"/>
        <w:jc w:val="center"/>
        <w:rPr>
          <w:rFonts w:eastAsia="Times New Roman" w:cs="Times New Roman"/>
          <w:b/>
          <w:color w:val="000000"/>
          <w:sz w:val="24"/>
          <w:szCs w:val="24"/>
        </w:rPr>
      </w:pPr>
      <w:r>
        <w:rPr>
          <w:rFonts w:eastAsia="Times New Roman" w:cs="Times New Roman"/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0" distR="0" simplePos="0" relativeHeight="3" behindDoc="0" locked="0" layoutInCell="0" allowOverlap="1" wp14:anchorId="77C7C259" wp14:editId="5E34E423">
                <wp:simplePos x="0" y="0"/>
                <wp:positionH relativeFrom="margin">
                  <wp:align>left</wp:align>
                </wp:positionH>
                <wp:positionV relativeFrom="paragraph">
                  <wp:posOffset>227965</wp:posOffset>
                </wp:positionV>
                <wp:extent cx="6267450" cy="207645"/>
                <wp:effectExtent l="0" t="0" r="19050" b="20955"/>
                <wp:wrapTopAndBottom/>
                <wp:docPr id="1" name="Figur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0" cy="2076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A7A026D" w14:textId="77777777" w:rsidR="007B79EF" w:rsidRDefault="00122F8B">
                            <w:pPr>
                              <w:pStyle w:val="Contedodoquadro"/>
                              <w:spacing w:line="258" w:lineRule="exact"/>
                              <w:ind w:right="65"/>
                              <w:jc w:val="center"/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z w:val="24"/>
                              </w:rPr>
                              <w:t xml:space="preserve">TERMO DE COMPROMISSO – BOLSISTA MODALIDADES </w:t>
                            </w: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z w:val="23"/>
                              </w:rPr>
                              <w:t>ORIENTADOR(A)</w:t>
                            </w: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z w:val="23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C7C259" id="Figura1" o:spid="_x0000_s1026" style="position:absolute;left:0;text-align:left;margin-left:0;margin-top:17.95pt;width:493.5pt;height:16.35pt;z-index:3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" o:allowincell="f" filled="f">
                <v:textbox inset="0,0,0,0">
                  <w:txbxContent>
                    <w:p w14:paraId="2A7A026D" w14:textId="77777777" w:rsidR="007B79EF" w:rsidRDefault="00122F8B">
                      <w:pPr>
                        <w:pStyle w:val="Contedodoquadro"/>
                        <w:spacing w:line="258" w:lineRule="exact"/>
                        <w:ind w:right="65"/>
                        <w:jc w:val="center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TERMO DE COMPROMISSO – BOLSISTA MODALIDADES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3"/>
                        </w:rPr>
                        <w:t>ORIENTADOR(A)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3"/>
                        </w:rPr>
                        <w:tab/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</w:p>
    <w:p w14:paraId="3585C56F" w14:textId="32D1C09D" w:rsidR="007B79EF" w:rsidRDefault="007B79EF">
      <w:pPr>
        <w:pStyle w:val="LO-normal1"/>
        <w:tabs>
          <w:tab w:val="left" w:pos="717"/>
        </w:tabs>
        <w:spacing w:before="5" w:line="235" w:lineRule="auto"/>
        <w:ind w:left="653" w:right="763"/>
        <w:jc w:val="center"/>
        <w:rPr>
          <w:rFonts w:eastAsia="Times New Roman" w:cs="Times New Roman"/>
          <w:b/>
          <w:color w:val="000000"/>
          <w:sz w:val="24"/>
          <w:szCs w:val="24"/>
        </w:rPr>
      </w:pPr>
    </w:p>
    <w:p w14:paraId="67F401FF" w14:textId="77777777" w:rsidR="007B79EF" w:rsidRDefault="007B79EF">
      <w:pPr>
        <w:pStyle w:val="LO-normal1"/>
        <w:tabs>
          <w:tab w:val="left" w:pos="717"/>
        </w:tabs>
        <w:spacing w:before="6"/>
        <w:rPr>
          <w:rFonts w:eastAsia="Times New Roman" w:cs="Times New Roman"/>
          <w:b/>
          <w:color w:val="000000"/>
          <w:sz w:val="24"/>
          <w:szCs w:val="24"/>
        </w:rPr>
      </w:pPr>
    </w:p>
    <w:p w14:paraId="16FD8934" w14:textId="5DF80E23" w:rsidR="007B79EF" w:rsidRDefault="00122F8B">
      <w:pPr>
        <w:pStyle w:val="LO-normal1"/>
        <w:tabs>
          <w:tab w:val="left" w:pos="717"/>
          <w:tab w:val="left" w:pos="1704"/>
          <w:tab w:val="left" w:pos="2474"/>
          <w:tab w:val="left" w:pos="4029"/>
          <w:tab w:val="left" w:pos="4931"/>
          <w:tab w:val="left" w:pos="6289"/>
          <w:tab w:val="left" w:pos="6714"/>
          <w:tab w:val="left" w:pos="7176"/>
          <w:tab w:val="left" w:pos="8274"/>
          <w:tab w:val="left" w:pos="8666"/>
        </w:tabs>
        <w:spacing w:before="90" w:line="360" w:lineRule="auto"/>
        <w:ind w:left="298" w:right="412" w:hanging="3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Pelo presente Termo de Compromisso, eu _____________________________________</w:t>
      </w:r>
      <w:r w:rsidR="00F238CA">
        <w:rPr>
          <w:rFonts w:eastAsia="Times New Roman" w:cs="Times New Roman"/>
          <w:color w:val="000000"/>
          <w:sz w:val="24"/>
          <w:szCs w:val="24"/>
        </w:rPr>
        <w:t>, CPF _________________,</w:t>
      </w:r>
      <w:r>
        <w:rPr>
          <w:rFonts w:eastAsia="Times New Roman" w:cs="Times New Roman"/>
          <w:color w:val="000000"/>
          <w:sz w:val="24"/>
          <w:szCs w:val="24"/>
        </w:rPr>
        <w:t xml:space="preserve"> professor(a) no(a)  ______________________________________ (</w:t>
      </w:r>
      <w:r>
        <w:rPr>
          <w:rFonts w:eastAsia="Times New Roman" w:cs="Times New Roman"/>
          <w:i/>
          <w:color w:val="000000"/>
          <w:sz w:val="24"/>
          <w:szCs w:val="24"/>
        </w:rPr>
        <w:t>nome e cidade da escola</w:t>
      </w:r>
      <w:r>
        <w:rPr>
          <w:rFonts w:eastAsia="Times New Roman" w:cs="Times New Roman"/>
          <w:color w:val="000000"/>
          <w:sz w:val="24"/>
          <w:szCs w:val="24"/>
        </w:rPr>
        <w:t xml:space="preserve">), Matrícula Nº </w:t>
      </w:r>
      <w:r>
        <w:rPr>
          <w:rFonts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eastAsia="Times New Roman" w:cs="Times New Roman"/>
          <w:color w:val="000000"/>
          <w:sz w:val="24"/>
          <w:szCs w:val="24"/>
        </w:rPr>
        <w:t xml:space="preserve">, assumo o compromisso de orientar a execução do Projeto intitulado: </w:t>
      </w:r>
      <w:r>
        <w:rPr>
          <w:sz w:val="24"/>
          <w:szCs w:val="24"/>
        </w:rPr>
        <w:t xml:space="preserve">___________________________________________________________    </w:t>
      </w:r>
      <w:r>
        <w:rPr>
          <w:rFonts w:eastAsia="Times New Roman" w:cs="Times New Roman"/>
          <w:color w:val="000000"/>
          <w:sz w:val="24"/>
          <w:szCs w:val="24"/>
        </w:rPr>
        <w:t xml:space="preserve">  com a participação do/a </w:t>
      </w:r>
      <w:r>
        <w:rPr>
          <w:rFonts w:eastAsia="Times New Roman" w:cs="Times New Roman"/>
          <w:b/>
          <w:color w:val="000000"/>
          <w:sz w:val="24"/>
          <w:szCs w:val="24"/>
        </w:rPr>
        <w:t xml:space="preserve">bolsista </w:t>
      </w:r>
      <w:r>
        <w:rPr>
          <w:rFonts w:eastAsia="Times New Roman" w:cs="Times New Roman"/>
          <w:b/>
          <w:color w:val="000000"/>
          <w:sz w:val="24"/>
          <w:szCs w:val="24"/>
          <w:u w:val="single"/>
        </w:rPr>
        <w:tab/>
      </w:r>
      <w:r>
        <w:rPr>
          <w:rFonts w:eastAsia="Times New Roman" w:cs="Times New Roman"/>
          <w:b/>
          <w:color w:val="000000"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 xml:space="preserve">                                                      </w:t>
      </w:r>
      <w:r>
        <w:rPr>
          <w:rFonts w:eastAsia="Times New Roman" w:cs="Times New Roman"/>
          <w:color w:val="000000"/>
          <w:sz w:val="24"/>
          <w:szCs w:val="24"/>
        </w:rPr>
        <w:t xml:space="preserve">, aluno/a do: </w:t>
      </w:r>
      <w:r w:rsidRPr="00122F8B">
        <w:rPr>
          <w:rFonts w:eastAsia="Times New Roman" w:cs="Times New Roman"/>
          <w:sz w:val="24"/>
          <w:szCs w:val="24"/>
          <w:u w:val="single"/>
        </w:rPr>
        <w:t xml:space="preserve">__________________________________ </w:t>
      </w:r>
      <w:r w:rsidRPr="00122F8B">
        <w:rPr>
          <w:sz w:val="24"/>
          <w:szCs w:val="24"/>
        </w:rPr>
        <w:t>(nome do curso ou da etapa da educação básica)</w:t>
      </w:r>
      <w:r w:rsidRPr="00122F8B">
        <w:rPr>
          <w:rFonts w:eastAsia="Times New Roman" w:cs="Times New Roman"/>
          <w:sz w:val="24"/>
          <w:szCs w:val="24"/>
        </w:rPr>
        <w:t xml:space="preserve">, durante o período de 04 (quatro) meses, de 01 de fevereiro de 2026 a 31 de maio de 2026, o qual foi apresentado e recomendado conforme as instruções presentes no </w:t>
      </w:r>
      <w:r w:rsidR="00FC6A8A" w:rsidRPr="00122F8B">
        <w:rPr>
          <w:i/>
          <w:iCs/>
          <w:sz w:val="24"/>
          <w:szCs w:val="24"/>
        </w:rPr>
        <w:t>EDITAL Nº 026/2025-PROPPG, de 28 de maio de 2025</w:t>
      </w:r>
      <w:r w:rsidR="00FC6A8A" w:rsidRPr="00122F8B">
        <w:rPr>
          <w:sz w:val="24"/>
          <w:szCs w:val="24"/>
        </w:rPr>
        <w:t xml:space="preserve">. </w:t>
      </w:r>
      <w:r w:rsidRPr="00122F8B">
        <w:rPr>
          <w:rFonts w:eastAsia="Times New Roman" w:cs="Times New Roman"/>
          <w:sz w:val="24"/>
          <w:szCs w:val="24"/>
        </w:rPr>
        <w:t xml:space="preserve">do IFG e nas Orientações complementares </w:t>
      </w:r>
      <w:r>
        <w:rPr>
          <w:rFonts w:eastAsia="Times New Roman" w:cs="Times New Roman"/>
          <w:color w:val="000000"/>
          <w:sz w:val="24"/>
          <w:szCs w:val="24"/>
        </w:rPr>
        <w:t>aos premiados com bolsas, onde constam procedimentos a serem seguidos e que são destacados a seguir.</w:t>
      </w:r>
    </w:p>
    <w:p w14:paraId="17854325" w14:textId="77777777" w:rsidR="007B79EF" w:rsidRDefault="00122F8B">
      <w:pPr>
        <w:pStyle w:val="LO-normal1"/>
        <w:tabs>
          <w:tab w:val="left" w:pos="717"/>
        </w:tabs>
        <w:spacing w:line="271" w:lineRule="auto"/>
        <w:ind w:left="296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Assim, cabe ao/à orientador/a:</w:t>
      </w:r>
    </w:p>
    <w:p w14:paraId="6E6D9F35" w14:textId="77777777" w:rsidR="007B79EF" w:rsidRDefault="007B79EF">
      <w:pPr>
        <w:pStyle w:val="LO-normal1"/>
        <w:tabs>
          <w:tab w:val="left" w:pos="717"/>
        </w:tabs>
        <w:spacing w:line="271" w:lineRule="auto"/>
        <w:ind w:left="296"/>
        <w:jc w:val="both"/>
        <w:rPr>
          <w:rFonts w:eastAsia="Times New Roman" w:cs="Times New Roman"/>
          <w:color w:val="000000"/>
          <w:sz w:val="24"/>
          <w:szCs w:val="24"/>
        </w:rPr>
      </w:pPr>
    </w:p>
    <w:p w14:paraId="7E819A01" w14:textId="77777777" w:rsidR="007B79EF" w:rsidRDefault="007B79EF">
      <w:pPr>
        <w:pStyle w:val="LO-normal1"/>
        <w:tabs>
          <w:tab w:val="left" w:pos="717"/>
        </w:tabs>
        <w:spacing w:line="271" w:lineRule="auto"/>
        <w:ind w:left="296"/>
        <w:jc w:val="both"/>
        <w:rPr>
          <w:rFonts w:eastAsia="Times New Roman" w:cs="Times New Roman"/>
          <w:color w:val="000000"/>
          <w:sz w:val="24"/>
          <w:szCs w:val="24"/>
        </w:rPr>
      </w:pPr>
    </w:p>
    <w:p w14:paraId="4CFE0BFA" w14:textId="77777777" w:rsidR="007B79EF" w:rsidRDefault="00122F8B">
      <w:pPr>
        <w:pStyle w:val="LO-normal1"/>
        <w:tabs>
          <w:tab w:val="left" w:pos="717"/>
        </w:tabs>
        <w:spacing w:before="5" w:line="235" w:lineRule="auto"/>
        <w:ind w:left="296" w:right="407"/>
        <w:rPr>
          <w:rFonts w:eastAsia="Times New Roman" w:cs="Times New Roman"/>
          <w:b/>
          <w:color w:val="000000"/>
          <w:sz w:val="24"/>
          <w:szCs w:val="24"/>
        </w:rPr>
      </w:pPr>
      <w:r>
        <w:rPr>
          <w:rFonts w:eastAsia="Times New Roman" w:cs="Times New Roman"/>
          <w:b/>
          <w:color w:val="000000"/>
          <w:sz w:val="24"/>
          <w:szCs w:val="24"/>
        </w:rPr>
        <w:t>DEVERES DO(A) ORIENTADOR(A):</w:t>
      </w:r>
    </w:p>
    <w:p w14:paraId="491E5A26" w14:textId="77777777" w:rsidR="007B79EF" w:rsidRDefault="00122F8B">
      <w:pPr>
        <w:pStyle w:val="LO-normal1"/>
        <w:numPr>
          <w:ilvl w:val="1"/>
          <w:numId w:val="1"/>
        </w:numPr>
        <w:tabs>
          <w:tab w:val="left" w:pos="717"/>
          <w:tab w:val="left" w:pos="1019"/>
        </w:tabs>
        <w:spacing w:before="36" w:line="252" w:lineRule="auto"/>
        <w:ind w:right="414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Orientar o/a bolsista em todas as fases da pesquisa, incluindo elaboração dos relatórios técnico-científicos para divulgação dos resultados;</w:t>
      </w:r>
    </w:p>
    <w:p w14:paraId="2C7545F6" w14:textId="77777777" w:rsidR="007B79EF" w:rsidRDefault="00122F8B">
      <w:pPr>
        <w:pStyle w:val="LO-normal1"/>
        <w:numPr>
          <w:ilvl w:val="1"/>
          <w:numId w:val="1"/>
        </w:numPr>
        <w:tabs>
          <w:tab w:val="left" w:pos="717"/>
          <w:tab w:val="left" w:pos="1019"/>
        </w:tabs>
        <w:spacing w:before="36" w:line="252" w:lineRule="auto"/>
        <w:ind w:right="414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Cumprir o plano de trabalho apresentado;</w:t>
      </w:r>
    </w:p>
    <w:p w14:paraId="2A09C642" w14:textId="77777777" w:rsidR="007B79EF" w:rsidRDefault="00122F8B">
      <w:pPr>
        <w:pStyle w:val="LO-normal1"/>
        <w:numPr>
          <w:ilvl w:val="1"/>
          <w:numId w:val="1"/>
        </w:numPr>
        <w:tabs>
          <w:tab w:val="left" w:pos="717"/>
          <w:tab w:val="left" w:pos="1019"/>
        </w:tabs>
        <w:spacing w:before="36" w:line="252" w:lineRule="auto"/>
        <w:ind w:right="414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Apresentar relatório final das atividades desenvolvidas em conjunto com o estudante bolsista;</w:t>
      </w:r>
    </w:p>
    <w:p w14:paraId="5407AE4A" w14:textId="77777777" w:rsidR="007B79EF" w:rsidRDefault="00122F8B">
      <w:pPr>
        <w:pStyle w:val="LO-normal1"/>
        <w:numPr>
          <w:ilvl w:val="1"/>
          <w:numId w:val="1"/>
        </w:numPr>
        <w:tabs>
          <w:tab w:val="left" w:pos="717"/>
          <w:tab w:val="left" w:pos="1019"/>
        </w:tabs>
        <w:spacing w:before="17" w:line="252" w:lineRule="auto"/>
        <w:ind w:right="413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Anexar no Módulo Pesquisa do SUAP o Relatório Semestral, dentro do período previsto no cronograma do edital, sob pena de exclusão do estudante da equipe do projeto e na sua inclusão no cadastro de inadimplentes;</w:t>
      </w:r>
    </w:p>
    <w:p w14:paraId="45B61E54" w14:textId="77777777" w:rsidR="007B79EF" w:rsidRDefault="00122F8B">
      <w:pPr>
        <w:pStyle w:val="LO-normal1"/>
        <w:numPr>
          <w:ilvl w:val="1"/>
          <w:numId w:val="1"/>
        </w:numPr>
        <w:tabs>
          <w:tab w:val="left" w:pos="717"/>
          <w:tab w:val="left" w:pos="1019"/>
        </w:tabs>
        <w:spacing w:before="21" w:line="264" w:lineRule="auto"/>
        <w:ind w:right="411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Anexar no Módulo Pesquisa do SUAP o Relatório Final, ao término da execução do Projeto conforme data estabelecida no cronograma do edital, sob pena de ficar inadimplente com o Programa e não ser certificado;</w:t>
      </w:r>
    </w:p>
    <w:p w14:paraId="76B6675C" w14:textId="41569C8B" w:rsidR="007B79EF" w:rsidRDefault="00122F8B">
      <w:pPr>
        <w:pStyle w:val="LO-normal1"/>
        <w:numPr>
          <w:ilvl w:val="1"/>
          <w:numId w:val="1"/>
        </w:numPr>
        <w:tabs>
          <w:tab w:val="left" w:pos="717"/>
          <w:tab w:val="left" w:pos="1019"/>
        </w:tabs>
        <w:spacing w:before="24" w:line="264" w:lineRule="auto"/>
        <w:ind w:right="413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Submeter o trabalho realizado no Seminários Institucional de Iniciação Científica e Tecnológica do IFG em 2026 e acompanhar seu(ua) orientando(a) na apresentação, sob pena de ficar inadimplente com o programa e de não ser certificado.</w:t>
      </w:r>
    </w:p>
    <w:p w14:paraId="4EA8355F" w14:textId="77777777" w:rsidR="007B79EF" w:rsidRDefault="00122F8B">
      <w:pPr>
        <w:pStyle w:val="LO-normal1"/>
        <w:numPr>
          <w:ilvl w:val="1"/>
          <w:numId w:val="1"/>
        </w:numPr>
        <w:tabs>
          <w:tab w:val="left" w:pos="717"/>
          <w:tab w:val="left" w:pos="1019"/>
        </w:tabs>
        <w:spacing w:before="9" w:line="259" w:lineRule="auto"/>
        <w:ind w:right="417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Incluir o nome do/a estudante bolsista do projeto nas publicações e nos trabalhos apresentados em congressos, seminários e outros;</w:t>
      </w:r>
    </w:p>
    <w:p w14:paraId="26146E95" w14:textId="09BB408E" w:rsidR="007B79EF" w:rsidRDefault="00122F8B">
      <w:pPr>
        <w:pStyle w:val="LO-normal1"/>
        <w:numPr>
          <w:ilvl w:val="1"/>
          <w:numId w:val="1"/>
        </w:numPr>
        <w:tabs>
          <w:tab w:val="left" w:pos="717"/>
          <w:tab w:val="left" w:pos="1019"/>
        </w:tabs>
        <w:spacing w:before="9" w:line="259" w:lineRule="auto"/>
        <w:ind w:right="417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Fazer referência ao IFG nas publicações e trabalhos apresentados, em caso de bolsista, e citar a agência de fomento da bolsa (CNPq).</w:t>
      </w:r>
    </w:p>
    <w:p w14:paraId="37B4CEA5" w14:textId="77777777" w:rsidR="007B79EF" w:rsidRDefault="00122F8B">
      <w:pPr>
        <w:pStyle w:val="LO-normal1"/>
        <w:numPr>
          <w:ilvl w:val="1"/>
          <w:numId w:val="1"/>
        </w:numPr>
        <w:tabs>
          <w:tab w:val="left" w:pos="717"/>
          <w:tab w:val="left" w:pos="1019"/>
        </w:tabs>
        <w:spacing w:before="12"/>
        <w:ind w:hanging="361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Comunicar à DPI/PROPPG qualquer alteração relativa à execução do projeto;</w:t>
      </w:r>
    </w:p>
    <w:p w14:paraId="2E685F4B" w14:textId="081BCC5A" w:rsidR="007B79EF" w:rsidRDefault="00122F8B">
      <w:pPr>
        <w:pStyle w:val="LO-normal1"/>
        <w:numPr>
          <w:ilvl w:val="1"/>
          <w:numId w:val="1"/>
        </w:numPr>
        <w:tabs>
          <w:tab w:val="left" w:pos="717"/>
          <w:tab w:val="left" w:pos="1019"/>
        </w:tabs>
        <w:spacing w:before="12"/>
        <w:ind w:hanging="361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lastRenderedPageBreak/>
        <w:t>Devolver ao CNPq ou ao</w:t>
      </w:r>
      <w:r w:rsidR="00FC6A8A">
        <w:rPr>
          <w:rFonts w:eastAsia="Times New Roman" w:cs="Times New Roman"/>
          <w:color w:val="000000"/>
          <w:sz w:val="24"/>
          <w:szCs w:val="24"/>
        </w:rPr>
        <w:t xml:space="preserve"> IFG</w:t>
      </w:r>
      <w:r>
        <w:rPr>
          <w:rFonts w:eastAsia="Times New Roman" w:cs="Times New Roman"/>
          <w:color w:val="000000"/>
          <w:sz w:val="24"/>
          <w:szCs w:val="24"/>
        </w:rPr>
        <w:t>, em valores atualizados, a/s mensalidade/s recebidas indevidamente, via GRU (Guia de Recolhimento da União) gerada pela DPI, caso os requisitos e compromissos estabelecidos no presente Edital não sejam cumpridos.</w:t>
      </w:r>
    </w:p>
    <w:p w14:paraId="751C816E" w14:textId="77777777" w:rsidR="007B79EF" w:rsidRDefault="007B79EF">
      <w:pPr>
        <w:pStyle w:val="LO-normal1"/>
        <w:tabs>
          <w:tab w:val="left" w:pos="717"/>
          <w:tab w:val="left" w:pos="6820"/>
          <w:tab w:val="left" w:pos="7420"/>
          <w:tab w:val="left" w:pos="9047"/>
        </w:tabs>
        <w:spacing w:before="23"/>
        <w:ind w:left="3906"/>
        <w:rPr>
          <w:rFonts w:eastAsia="Times New Roman" w:cs="Times New Roman"/>
          <w:color w:val="000000"/>
          <w:sz w:val="24"/>
          <w:szCs w:val="24"/>
        </w:rPr>
      </w:pPr>
    </w:p>
    <w:p w14:paraId="619E5A36" w14:textId="77777777" w:rsidR="007B79EF" w:rsidRDefault="007B79EF">
      <w:pPr>
        <w:pStyle w:val="LO-normal1"/>
        <w:tabs>
          <w:tab w:val="left" w:pos="717"/>
          <w:tab w:val="left" w:pos="6820"/>
          <w:tab w:val="left" w:pos="7420"/>
          <w:tab w:val="left" w:pos="9047"/>
        </w:tabs>
        <w:spacing w:before="23"/>
        <w:ind w:left="3906"/>
        <w:rPr>
          <w:rFonts w:eastAsia="Times New Roman" w:cs="Times New Roman"/>
          <w:color w:val="000000"/>
          <w:sz w:val="24"/>
          <w:szCs w:val="24"/>
        </w:rPr>
      </w:pPr>
    </w:p>
    <w:p w14:paraId="12F7B032" w14:textId="77777777" w:rsidR="007B79EF" w:rsidRDefault="007B79EF">
      <w:pPr>
        <w:pStyle w:val="LO-normal1"/>
        <w:tabs>
          <w:tab w:val="left" w:pos="717"/>
          <w:tab w:val="left" w:pos="6820"/>
          <w:tab w:val="left" w:pos="7420"/>
          <w:tab w:val="left" w:pos="9047"/>
        </w:tabs>
        <w:spacing w:before="23"/>
        <w:ind w:left="3906"/>
        <w:rPr>
          <w:rFonts w:eastAsia="Times New Roman" w:cs="Times New Roman"/>
          <w:color w:val="000000"/>
          <w:sz w:val="24"/>
          <w:szCs w:val="24"/>
        </w:rPr>
      </w:pPr>
    </w:p>
    <w:p w14:paraId="432F3B31" w14:textId="700EAFAB" w:rsidR="007B79EF" w:rsidRDefault="00122F8B">
      <w:pPr>
        <w:pStyle w:val="LO-normal1"/>
        <w:tabs>
          <w:tab w:val="left" w:pos="717"/>
          <w:tab w:val="left" w:pos="6820"/>
          <w:tab w:val="left" w:pos="7420"/>
          <w:tab w:val="left" w:pos="9047"/>
        </w:tabs>
        <w:spacing w:before="23"/>
        <w:ind w:left="3906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Local e Data: </w:t>
      </w:r>
      <w:r>
        <w:rPr>
          <w:rFonts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eastAsia="Times New Roman" w:cs="Times New Roman"/>
          <w:color w:val="000000"/>
          <w:sz w:val="24"/>
          <w:szCs w:val="24"/>
        </w:rPr>
        <w:t xml:space="preserve">, </w:t>
      </w:r>
      <w:r>
        <w:rPr>
          <w:rFonts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eastAsia="Times New Roman" w:cs="Times New Roman"/>
          <w:color w:val="000000"/>
          <w:sz w:val="24"/>
          <w:szCs w:val="24"/>
        </w:rPr>
        <w:t>/</w:t>
      </w:r>
      <w:r>
        <w:rPr>
          <w:rFonts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eastAsia="Times New Roman" w:cs="Times New Roman"/>
          <w:color w:val="000000"/>
          <w:sz w:val="24"/>
          <w:szCs w:val="24"/>
        </w:rPr>
        <w:t>/202</w:t>
      </w:r>
      <w:r w:rsidR="00FC6A8A">
        <w:rPr>
          <w:rFonts w:eastAsia="Times New Roman" w:cs="Times New Roman"/>
          <w:color w:val="000000"/>
          <w:sz w:val="24"/>
          <w:szCs w:val="24"/>
        </w:rPr>
        <w:t>5</w:t>
      </w:r>
      <w:r>
        <w:rPr>
          <w:rFonts w:eastAsia="Times New Roman" w:cs="Times New Roman"/>
          <w:color w:val="000000"/>
          <w:sz w:val="24"/>
          <w:szCs w:val="24"/>
        </w:rPr>
        <w:t>.</w:t>
      </w:r>
    </w:p>
    <w:p w14:paraId="05FE9627" w14:textId="77777777" w:rsidR="007B79EF" w:rsidRDefault="007B79EF">
      <w:pPr>
        <w:pStyle w:val="LO-normal1"/>
        <w:tabs>
          <w:tab w:val="left" w:pos="717"/>
        </w:tabs>
        <w:rPr>
          <w:rFonts w:eastAsia="Times New Roman" w:cs="Times New Roman"/>
          <w:color w:val="000000"/>
          <w:sz w:val="24"/>
          <w:szCs w:val="24"/>
        </w:rPr>
      </w:pPr>
    </w:p>
    <w:p w14:paraId="12D3175C" w14:textId="77777777" w:rsidR="007B79EF" w:rsidRDefault="007B79EF">
      <w:pPr>
        <w:pStyle w:val="LO-normal1"/>
        <w:tabs>
          <w:tab w:val="left" w:pos="717"/>
        </w:tabs>
        <w:rPr>
          <w:rFonts w:eastAsia="Times New Roman" w:cs="Times New Roman"/>
          <w:color w:val="000000"/>
          <w:sz w:val="24"/>
          <w:szCs w:val="24"/>
        </w:rPr>
      </w:pPr>
    </w:p>
    <w:p w14:paraId="4733D8F2" w14:textId="77777777" w:rsidR="007B79EF" w:rsidRDefault="007B79EF">
      <w:pPr>
        <w:pStyle w:val="LO-normal1"/>
        <w:tabs>
          <w:tab w:val="left" w:pos="717"/>
        </w:tabs>
        <w:rPr>
          <w:rFonts w:eastAsia="Times New Roman" w:cs="Times New Roman"/>
          <w:color w:val="000000"/>
          <w:sz w:val="24"/>
          <w:szCs w:val="24"/>
        </w:rPr>
      </w:pPr>
    </w:p>
    <w:tbl>
      <w:tblPr>
        <w:tblpPr w:leftFromText="141" w:rightFromText="141" w:vertAnchor="text" w:horzAnchor="margin" w:tblpXSpec="center" w:tblpY="137"/>
        <w:tblW w:w="4749" w:type="dxa"/>
        <w:tblLayout w:type="fixed"/>
        <w:tblLook w:val="0000" w:firstRow="0" w:lastRow="0" w:firstColumn="0" w:lastColumn="0" w:noHBand="0" w:noVBand="0"/>
      </w:tblPr>
      <w:tblGrid>
        <w:gridCol w:w="3728"/>
        <w:gridCol w:w="1021"/>
      </w:tblGrid>
      <w:tr w:rsidR="00FC6A8A" w14:paraId="34C96EE2" w14:textId="77777777" w:rsidTr="00FC6A8A">
        <w:trPr>
          <w:trHeight w:val="274"/>
        </w:trPr>
        <w:tc>
          <w:tcPr>
            <w:tcW w:w="3728" w:type="dxa"/>
            <w:tcBorders>
              <w:top w:val="single" w:sz="12" w:space="0" w:color="000000"/>
            </w:tcBorders>
          </w:tcPr>
          <w:p w14:paraId="7DF7FE68" w14:textId="77777777" w:rsidR="00FC6A8A" w:rsidRDefault="00FC6A8A" w:rsidP="00FC6A8A">
            <w:pPr>
              <w:pStyle w:val="LO-normal1"/>
              <w:tabs>
                <w:tab w:val="left" w:pos="717"/>
              </w:tabs>
              <w:spacing w:line="252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                  Orientador/a</w:t>
            </w:r>
          </w:p>
        </w:tc>
        <w:tc>
          <w:tcPr>
            <w:tcW w:w="1021" w:type="dxa"/>
          </w:tcPr>
          <w:p w14:paraId="2DE7E859" w14:textId="77777777" w:rsidR="00FC6A8A" w:rsidRDefault="00FC6A8A" w:rsidP="00FC6A8A">
            <w:pPr>
              <w:pStyle w:val="LO-normal1"/>
              <w:tabs>
                <w:tab w:val="left" w:pos="717"/>
              </w:tabs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E61A8EE" w14:textId="77777777" w:rsidR="007B79EF" w:rsidRDefault="007B79EF" w:rsidP="00FC6A8A">
      <w:pPr>
        <w:pStyle w:val="LO-normal1"/>
        <w:tabs>
          <w:tab w:val="left" w:pos="717"/>
        </w:tabs>
        <w:rPr>
          <w:rFonts w:eastAsia="Times New Roman" w:cs="Times New Roman"/>
          <w:color w:val="000000"/>
          <w:sz w:val="24"/>
          <w:szCs w:val="24"/>
        </w:rPr>
      </w:pPr>
    </w:p>
    <w:p w14:paraId="6CEE7FDE" w14:textId="77777777" w:rsidR="007B79EF" w:rsidRDefault="00122F8B">
      <w:pPr>
        <w:pStyle w:val="LO-normal1"/>
        <w:tabs>
          <w:tab w:val="left" w:pos="717"/>
        </w:tabs>
        <w:spacing w:before="8"/>
        <w:jc w:val="center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              </w:t>
      </w:r>
    </w:p>
    <w:p w14:paraId="14AC5246" w14:textId="77777777" w:rsidR="007B79EF" w:rsidRDefault="007B79EF">
      <w:pPr>
        <w:pStyle w:val="LO-normal1"/>
        <w:tabs>
          <w:tab w:val="left" w:pos="717"/>
        </w:tabs>
        <w:rPr>
          <w:rFonts w:eastAsia="Times New Roman" w:cs="Times New Roman"/>
          <w:color w:val="000000"/>
          <w:sz w:val="24"/>
          <w:szCs w:val="24"/>
        </w:rPr>
      </w:pPr>
    </w:p>
    <w:p w14:paraId="31DD0D30" w14:textId="77777777" w:rsidR="007B79EF" w:rsidRDefault="007B79EF">
      <w:pPr>
        <w:pStyle w:val="LO-normal1"/>
        <w:tabs>
          <w:tab w:val="left" w:pos="717"/>
        </w:tabs>
        <w:spacing w:before="100" w:line="235" w:lineRule="auto"/>
        <w:ind w:left="298" w:right="154" w:hanging="3"/>
        <w:jc w:val="both"/>
        <w:rPr>
          <w:rFonts w:eastAsia="Times New Roman" w:cs="Times New Roman"/>
          <w:b/>
          <w:color w:val="000000"/>
          <w:sz w:val="24"/>
          <w:szCs w:val="24"/>
        </w:rPr>
      </w:pPr>
    </w:p>
    <w:p w14:paraId="084FC867" w14:textId="77777777" w:rsidR="007B79EF" w:rsidRDefault="007B79EF">
      <w:pPr>
        <w:pStyle w:val="LO-normal1"/>
        <w:tabs>
          <w:tab w:val="left" w:pos="717"/>
        </w:tabs>
        <w:spacing w:before="5" w:line="235" w:lineRule="auto"/>
        <w:ind w:left="296" w:right="8404"/>
        <w:jc w:val="both"/>
        <w:rPr>
          <w:rFonts w:eastAsia="Times New Roman" w:cs="Times New Roman"/>
          <w:color w:val="000000"/>
          <w:sz w:val="24"/>
          <w:szCs w:val="24"/>
        </w:rPr>
      </w:pPr>
    </w:p>
    <w:sectPr w:rsidR="007B79EF">
      <w:headerReference w:type="default" r:id="rId8"/>
      <w:footerReference w:type="default" r:id="rId9"/>
      <w:pgSz w:w="11906" w:h="16838"/>
      <w:pgMar w:top="2240" w:right="720" w:bottom="816" w:left="1120" w:header="1344" w:footer="28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3B228" w14:textId="77777777" w:rsidR="00E41383" w:rsidRDefault="00E41383">
      <w:r>
        <w:separator/>
      </w:r>
    </w:p>
  </w:endnote>
  <w:endnote w:type="continuationSeparator" w:id="0">
    <w:p w14:paraId="597A52A4" w14:textId="77777777" w:rsidR="00E41383" w:rsidRDefault="00E41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1"/>
    <w:family w:val="swiss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06FEB" w14:textId="77777777" w:rsidR="007B79EF" w:rsidRDefault="00122F8B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  <w:r>
      <w:t xml:space="preserve"> / </w:t>
    </w:r>
    <w:fldSimple w:instr=" NUMPAGES ">
      <w:r w:rsidR="007B79EF"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CF2B3" w14:textId="77777777" w:rsidR="00E41383" w:rsidRDefault="00E41383">
      <w:r>
        <w:separator/>
      </w:r>
    </w:p>
  </w:footnote>
  <w:footnote w:type="continuationSeparator" w:id="0">
    <w:p w14:paraId="0259C60B" w14:textId="77777777" w:rsidR="00E41383" w:rsidRDefault="00E413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B1F48" w14:textId="77777777" w:rsidR="007B79EF" w:rsidRDefault="00122F8B">
    <w:pPr>
      <w:pStyle w:val="LO-normal1"/>
      <w:spacing w:line="12" w:lineRule="auto"/>
      <w:rPr>
        <w:rFonts w:eastAsia="Times New Roman" w:cs="Times New Roman"/>
        <w:color w:val="000000"/>
        <w:sz w:val="20"/>
        <w:szCs w:val="20"/>
      </w:rPr>
    </w:pPr>
    <w:r>
      <w:rPr>
        <w:rFonts w:eastAsia="Times New Roman" w:cs="Times New Roman"/>
        <w:noProof/>
        <w:color w:val="000000"/>
        <w:sz w:val="20"/>
        <w:szCs w:val="20"/>
      </w:rPr>
      <w:drawing>
        <wp:anchor distT="0" distB="0" distL="0" distR="0" simplePos="0" relativeHeight="6" behindDoc="1" locked="0" layoutInCell="0" allowOverlap="1" wp14:anchorId="63E5EAF8" wp14:editId="0674136C">
          <wp:simplePos x="0" y="0"/>
          <wp:positionH relativeFrom="page">
            <wp:posOffset>696595</wp:posOffset>
          </wp:positionH>
          <wp:positionV relativeFrom="page">
            <wp:posOffset>572135</wp:posOffset>
          </wp:positionV>
          <wp:extent cx="1501140" cy="431165"/>
          <wp:effectExtent l="0" t="0" r="0" b="0"/>
          <wp:wrapNone/>
          <wp:docPr id="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01140" cy="431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Times New Roman" w:cs="Times New Roman"/>
        <w:noProof/>
        <w:color w:val="000000"/>
        <w:sz w:val="20"/>
        <w:szCs w:val="20"/>
      </w:rPr>
      <mc:AlternateContent>
        <mc:Choice Requires="wps">
          <w:drawing>
            <wp:anchor distT="0" distB="0" distL="0" distR="0" simplePos="0" relativeHeight="9" behindDoc="1" locked="0" layoutInCell="0" allowOverlap="1" wp14:anchorId="2E19DC38" wp14:editId="31221CD9">
              <wp:simplePos x="0" y="0"/>
              <wp:positionH relativeFrom="page">
                <wp:posOffset>2480945</wp:posOffset>
              </wp:positionH>
              <wp:positionV relativeFrom="page">
                <wp:posOffset>453390</wp:posOffset>
              </wp:positionV>
              <wp:extent cx="3211830" cy="971550"/>
              <wp:effectExtent l="0" t="0" r="0" b="0"/>
              <wp:wrapNone/>
              <wp:docPr id="4" name="Figur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11920" cy="971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46CBB59" w14:textId="77777777" w:rsidR="007B79EF" w:rsidRDefault="00122F8B">
                          <w:pPr>
                            <w:pStyle w:val="Contedodoquadro"/>
                            <w:spacing w:before="11" w:line="240" w:lineRule="exact"/>
                          </w:pPr>
                          <w:r>
                            <w:rPr>
                              <w:rFonts w:ascii="Arial" w:eastAsia="Arial" w:hAnsi="Arial"/>
                              <w:color w:val="000000"/>
                              <w:sz w:val="17"/>
                            </w:rPr>
                            <w:t>Ministério da Educação</w:t>
                          </w:r>
                        </w:p>
                        <w:p w14:paraId="5A5BE7F3" w14:textId="77777777" w:rsidR="007B79EF" w:rsidRDefault="00122F8B">
                          <w:pPr>
                            <w:pStyle w:val="Contedodoquadro"/>
                            <w:spacing w:before="3" w:line="240" w:lineRule="exact"/>
                            <w:ind w:left="20" w:firstLine="20"/>
                          </w:pPr>
                          <w:r>
                            <w:rPr>
                              <w:rFonts w:ascii="Arial" w:eastAsia="Arial" w:hAnsi="Arial"/>
                              <w:color w:val="000000"/>
                              <w:sz w:val="17"/>
                            </w:rPr>
                            <w:t>Secretaria de Educação Profissional e Tecnológica Instituto Federal de Educação, Ciência e Tecnologia de Goiás</w:t>
                          </w:r>
                        </w:p>
                        <w:p w14:paraId="12DE2BF9" w14:textId="77777777" w:rsidR="007B79EF" w:rsidRDefault="00122F8B">
                          <w:pPr>
                            <w:pStyle w:val="Contedodoquadro"/>
                            <w:spacing w:line="240" w:lineRule="exact"/>
                          </w:pPr>
                          <w:r>
                            <w:rPr>
                              <w:rFonts w:ascii="Arial" w:eastAsia="Arial" w:hAnsi="Arial"/>
                              <w:color w:val="000000"/>
                              <w:sz w:val="17"/>
                            </w:rPr>
                            <w:t>Pró-Reitoria de Pesquisa e Pós-Graduação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E19DC38" id="Figura 1" o:spid="_x0000_s1027" style="position:absolute;margin-left:195.35pt;margin-top:35.7pt;width:252.9pt;height:76.5pt;z-index:-50331647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" o:allowincell="f" filled="f" stroked="f" strokeweight="0">
              <v:textbox inset="0,0,0,0">
                <w:txbxContent>
                  <w:p w14:paraId="046CBB59" w14:textId="77777777" w:rsidR="007B79EF" w:rsidRDefault="00122F8B">
                    <w:pPr>
                      <w:pStyle w:val="Contedodoquadro"/>
                      <w:spacing w:before="11" w:line="240" w:lineRule="exact"/>
                    </w:pPr>
                    <w:r>
                      <w:rPr>
                        <w:rFonts w:ascii="Arial" w:eastAsia="Arial" w:hAnsi="Arial"/>
                        <w:color w:val="000000"/>
                        <w:sz w:val="17"/>
                      </w:rPr>
                      <w:t>Ministério da Educação</w:t>
                    </w:r>
                  </w:p>
                  <w:p w14:paraId="5A5BE7F3" w14:textId="77777777" w:rsidR="007B79EF" w:rsidRDefault="00122F8B">
                    <w:pPr>
                      <w:pStyle w:val="Contedodoquadro"/>
                      <w:spacing w:before="3" w:line="240" w:lineRule="exact"/>
                      <w:ind w:left="20" w:firstLine="20"/>
                    </w:pPr>
                    <w:r>
                      <w:rPr>
                        <w:rFonts w:ascii="Arial" w:eastAsia="Arial" w:hAnsi="Arial"/>
                        <w:color w:val="000000"/>
                        <w:sz w:val="17"/>
                      </w:rPr>
                      <w:t>Secretaria de Educação Profissional e Tecnológica Instituto Federal de Educação, Ciência e Tecnologia de Goiás</w:t>
                    </w:r>
                  </w:p>
                  <w:p w14:paraId="12DE2BF9" w14:textId="77777777" w:rsidR="007B79EF" w:rsidRDefault="00122F8B">
                    <w:pPr>
                      <w:pStyle w:val="Contedodoquadro"/>
                      <w:spacing w:line="240" w:lineRule="exact"/>
                    </w:pPr>
                    <w:r>
                      <w:rPr>
                        <w:rFonts w:ascii="Arial" w:eastAsia="Arial" w:hAnsi="Arial"/>
                        <w:color w:val="000000"/>
                        <w:sz w:val="17"/>
                      </w:rPr>
                      <w:t>Pró-Reitoria de Pesquisa e Pós-Graduação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rFonts w:eastAsia="Times New Roman" w:cs="Times New Roman"/>
        <w:noProof/>
        <w:color w:val="000000"/>
        <w:sz w:val="20"/>
        <w:szCs w:val="20"/>
      </w:rPr>
      <w:drawing>
        <wp:anchor distT="0" distB="0" distL="0" distR="0" simplePos="0" relativeHeight="12" behindDoc="1" locked="0" layoutInCell="0" allowOverlap="1" wp14:anchorId="04B975C5" wp14:editId="59E7BE3D">
          <wp:simplePos x="0" y="0"/>
          <wp:positionH relativeFrom="page">
            <wp:posOffset>5692775</wp:posOffset>
          </wp:positionH>
          <wp:positionV relativeFrom="page">
            <wp:posOffset>410210</wp:posOffset>
          </wp:positionV>
          <wp:extent cx="1356360" cy="589915"/>
          <wp:effectExtent l="0" t="0" r="0" b="0"/>
          <wp:wrapNone/>
          <wp:docPr id="6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356360" cy="589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557D5"/>
    <w:multiLevelType w:val="multilevel"/>
    <w:tmpl w:val="A60E161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5116DDF"/>
    <w:multiLevelType w:val="multilevel"/>
    <w:tmpl w:val="B6CE70A4"/>
    <w:lvl w:ilvl="0">
      <w:numFmt w:val="bullet"/>
      <w:lvlText w:val="●"/>
      <w:lvlJc w:val="left"/>
      <w:pPr>
        <w:tabs>
          <w:tab w:val="num" w:pos="0"/>
        </w:tabs>
        <w:ind w:left="298" w:hanging="72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numFmt w:val="bullet"/>
      <w:lvlText w:val="●"/>
      <w:lvlJc w:val="left"/>
      <w:pPr>
        <w:tabs>
          <w:tab w:val="num" w:pos="0"/>
        </w:tabs>
        <w:ind w:left="1018" w:hanging="360"/>
      </w:pPr>
      <w:rPr>
        <w:rFonts w:ascii="Noto Sans Symbols" w:hAnsi="Noto Sans Symbols" w:cs="Noto Sans Symbols" w:hint="default"/>
        <w:b w:val="0"/>
        <w:i w:val="0"/>
        <w:position w:val="0"/>
        <w:sz w:val="24"/>
        <w:szCs w:val="24"/>
        <w:vertAlign w:val="baseline"/>
      </w:rPr>
    </w:lvl>
    <w:lvl w:ilvl="2">
      <w:numFmt w:val="bullet"/>
      <w:lvlText w:val="●"/>
      <w:lvlJc w:val="left"/>
      <w:pPr>
        <w:tabs>
          <w:tab w:val="num" w:pos="0"/>
        </w:tabs>
        <w:ind w:left="2025" w:hanging="360"/>
      </w:pPr>
      <w:rPr>
        <w:rFonts w:ascii="Noto Sans Symbols" w:hAnsi="Noto Sans Symbols" w:cs="Noto Sans Symbols" w:hint="default"/>
      </w:rPr>
    </w:lvl>
    <w:lvl w:ilvl="3">
      <w:numFmt w:val="bullet"/>
      <w:lvlText w:val="●"/>
      <w:lvlJc w:val="left"/>
      <w:pPr>
        <w:tabs>
          <w:tab w:val="num" w:pos="0"/>
        </w:tabs>
        <w:ind w:left="3030" w:hanging="360"/>
      </w:pPr>
      <w:rPr>
        <w:rFonts w:ascii="Noto Sans Symbols" w:hAnsi="Noto Sans Symbols" w:cs="Noto Sans Symbols" w:hint="default"/>
      </w:rPr>
    </w:lvl>
    <w:lvl w:ilvl="4">
      <w:numFmt w:val="bullet"/>
      <w:lvlText w:val="●"/>
      <w:lvlJc w:val="left"/>
      <w:pPr>
        <w:tabs>
          <w:tab w:val="num" w:pos="0"/>
        </w:tabs>
        <w:ind w:left="4035" w:hanging="360"/>
      </w:pPr>
      <w:rPr>
        <w:rFonts w:ascii="Noto Sans Symbols" w:hAnsi="Noto Sans Symbols" w:cs="Noto Sans Symbols" w:hint="default"/>
      </w:rPr>
    </w:lvl>
    <w:lvl w:ilvl="5"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6">
      <w:numFmt w:val="bullet"/>
      <w:lvlText w:val="●"/>
      <w:lvlJc w:val="left"/>
      <w:pPr>
        <w:tabs>
          <w:tab w:val="num" w:pos="0"/>
        </w:tabs>
        <w:ind w:left="6045" w:hanging="360"/>
      </w:pPr>
      <w:rPr>
        <w:rFonts w:ascii="Noto Sans Symbols" w:hAnsi="Noto Sans Symbols" w:cs="Noto Sans Symbols" w:hint="default"/>
      </w:rPr>
    </w:lvl>
    <w:lvl w:ilvl="7">
      <w:numFmt w:val="bullet"/>
      <w:lvlText w:val="●"/>
      <w:lvlJc w:val="left"/>
      <w:pPr>
        <w:tabs>
          <w:tab w:val="num" w:pos="0"/>
        </w:tabs>
        <w:ind w:left="7050" w:hanging="360"/>
      </w:pPr>
      <w:rPr>
        <w:rFonts w:ascii="Noto Sans Symbols" w:hAnsi="Noto Sans Symbols" w:cs="Noto Sans Symbols" w:hint="default"/>
      </w:rPr>
    </w:lvl>
    <w:lvl w:ilvl="8">
      <w:numFmt w:val="bullet"/>
      <w:lvlText w:val="●"/>
      <w:lvlJc w:val="left"/>
      <w:pPr>
        <w:tabs>
          <w:tab w:val="num" w:pos="0"/>
        </w:tabs>
        <w:ind w:left="8056" w:hanging="360"/>
      </w:pPr>
      <w:rPr>
        <w:rFonts w:ascii="Noto Sans Symbols" w:hAnsi="Noto Sans Symbols" w:cs="Noto Sans Symbols" w:hint="default"/>
      </w:rPr>
    </w:lvl>
  </w:abstractNum>
  <w:num w:numId="1" w16cid:durableId="909071549">
    <w:abstractNumId w:val="1"/>
  </w:num>
  <w:num w:numId="2" w16cid:durableId="1484931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9EF"/>
    <w:rsid w:val="00122F8B"/>
    <w:rsid w:val="001915BF"/>
    <w:rsid w:val="007B79EF"/>
    <w:rsid w:val="009E37D5"/>
    <w:rsid w:val="00E41383"/>
    <w:rsid w:val="00EA39DC"/>
    <w:rsid w:val="00F238CA"/>
    <w:rsid w:val="00FC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D6291"/>
  <w15:docId w15:val="{C7D2D89A-8C0A-4F27-B284-AB3589F10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NSimSun" w:hAnsi="Times New Roman" w:cs="Arial"/>
        <w:sz w:val="22"/>
        <w:szCs w:val="22"/>
        <w:lang w:val="pt-P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eastAsia="Times New Roman" w:cs="Times New Roman"/>
    </w:rPr>
  </w:style>
  <w:style w:type="paragraph" w:styleId="Ttulo1">
    <w:name w:val="heading 1"/>
    <w:basedOn w:val="LO-normal"/>
    <w:next w:val="LO-normal"/>
    <w:uiPriority w:val="9"/>
    <w:qFormat/>
    <w:pPr>
      <w:ind w:left="536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ind w:left="716" w:right="468"/>
      <w:jc w:val="center"/>
      <w:outlineLvl w:val="1"/>
    </w:pPr>
    <w:rPr>
      <w:b/>
      <w:bCs/>
      <w:sz w:val="24"/>
      <w:szCs w:val="24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LO-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LO-normal"/>
    <w:uiPriority w:val="1"/>
    <w:qFormat/>
    <w:rPr>
      <w:sz w:val="24"/>
      <w:szCs w:val="24"/>
    </w:rPr>
  </w:style>
  <w:style w:type="paragraph" w:styleId="Lista">
    <w:name w:val="List"/>
    <w:basedOn w:val="Corpodetexto"/>
  </w:style>
  <w:style w:type="paragraph" w:styleId="Legenda">
    <w:name w:val="caption"/>
    <w:basedOn w:val="LO-normal1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LO-normal1"/>
    <w:qFormat/>
    <w:pPr>
      <w:suppressLineNumbers/>
    </w:pPr>
  </w:style>
  <w:style w:type="paragraph" w:customStyle="1" w:styleId="LO-normal1">
    <w:name w:val="LO-normal1"/>
    <w:qFormat/>
    <w:pPr>
      <w:widowControl w:val="0"/>
    </w:pPr>
  </w:style>
  <w:style w:type="paragraph" w:customStyle="1" w:styleId="LO-normal">
    <w:name w:val="LO-normal"/>
    <w:qFormat/>
    <w:pPr>
      <w:widowControl w:val="0"/>
    </w:pPr>
  </w:style>
  <w:style w:type="paragraph" w:styleId="PargrafodaLista">
    <w:name w:val="List Paragraph"/>
    <w:basedOn w:val="LO-normal"/>
    <w:uiPriority w:val="1"/>
    <w:qFormat/>
    <w:pPr>
      <w:ind w:left="1018" w:hanging="3"/>
      <w:jc w:val="both"/>
    </w:pPr>
  </w:style>
  <w:style w:type="paragraph" w:customStyle="1" w:styleId="TableParagraph">
    <w:name w:val="Table Paragraph"/>
    <w:basedOn w:val="LO-normal"/>
    <w:uiPriority w:val="1"/>
    <w:qFormat/>
  </w:style>
  <w:style w:type="paragraph" w:styleId="Subttulo">
    <w:name w:val="Subtitle"/>
    <w:basedOn w:val="LO-normal1"/>
    <w:next w:val="LO-normal1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ntedodoquadro">
    <w:name w:val="Conteúdo do quadro"/>
    <w:basedOn w:val="LO-normal1"/>
    <w:qFormat/>
  </w:style>
  <w:style w:type="paragraph" w:customStyle="1" w:styleId="CabealhoeRodap">
    <w:name w:val="Cabeçalho e Rodapé"/>
    <w:basedOn w:val="LO-normal1"/>
    <w:qFormat/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gqdCi5ogyShD7+a8dHEIrqm/zpfQ==">AMUW2mWT47f/JT9Qle5E61ZmR8Q1bfW/WAFy0xymiOMXWulfdAGHhDSCfFA6FUJUUOnUZtSoi+xOvMPRECI8aY57tdrX9Ltk8/JqDKeWtqRYXcNl3cER8u8=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398</Words>
  <Characters>2150</Characters>
  <Application>Microsoft Office Word</Application>
  <DocSecurity>0</DocSecurity>
  <Lines>17</Lines>
  <Paragraphs>5</Paragraphs>
  <ScaleCrop>false</ScaleCrop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dc:description/>
  <cp:lastModifiedBy>Débora Arantes</cp:lastModifiedBy>
  <cp:revision>5</cp:revision>
  <dcterms:created xsi:type="dcterms:W3CDTF">2023-11-07T16:06:00Z</dcterms:created>
  <dcterms:modified xsi:type="dcterms:W3CDTF">2025-11-07T14:58:00Z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2022-04-05T00:00:00Z</vt:filetime>
  </property>
</Properties>
</file>